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56" w:rsidRPr="00FD7479" w:rsidRDefault="00665B56" w:rsidP="00247DCF">
      <w:pPr>
        <w:pStyle w:val="Title"/>
        <w:rPr>
          <w:szCs w:val="28"/>
        </w:rPr>
      </w:pPr>
      <w:r w:rsidRPr="00FD7479">
        <w:rPr>
          <w:szCs w:val="28"/>
        </w:rPr>
        <w:t>МУНИЦИПАЛЬНОЕ СОБРАНИЕ</w:t>
      </w:r>
    </w:p>
    <w:p w:rsidR="00665B56" w:rsidRPr="00FD7479" w:rsidRDefault="00665B56" w:rsidP="00247DCF">
      <w:pPr>
        <w:pStyle w:val="Subtitle"/>
        <w:rPr>
          <w:sz w:val="28"/>
          <w:szCs w:val="28"/>
        </w:rPr>
      </w:pPr>
      <w:r w:rsidRPr="00FD7479">
        <w:rPr>
          <w:sz w:val="28"/>
          <w:szCs w:val="28"/>
        </w:rPr>
        <w:t>НОВОБУРАССКОГО МУНИЦИПАЛЬНОГО РАЙОНА</w:t>
      </w:r>
    </w:p>
    <w:p w:rsidR="00665B56" w:rsidRPr="00FD7479" w:rsidRDefault="00665B56" w:rsidP="00247DCF">
      <w:pPr>
        <w:pStyle w:val="Subtitle"/>
        <w:rPr>
          <w:sz w:val="28"/>
          <w:szCs w:val="28"/>
        </w:rPr>
      </w:pPr>
      <w:r w:rsidRPr="00FD7479">
        <w:rPr>
          <w:sz w:val="28"/>
          <w:szCs w:val="28"/>
        </w:rPr>
        <w:t>САРАТОВСКОЙ ОБЛАСТИ</w:t>
      </w:r>
    </w:p>
    <w:p w:rsidR="00665B56" w:rsidRDefault="00665B56" w:rsidP="00247DCF">
      <w:pPr>
        <w:pStyle w:val="Heading2"/>
        <w:rPr>
          <w:bCs w:val="0"/>
          <w:sz w:val="28"/>
          <w:szCs w:val="28"/>
        </w:rPr>
      </w:pPr>
    </w:p>
    <w:p w:rsidR="00665B56" w:rsidRPr="00247DCF" w:rsidRDefault="00665B56" w:rsidP="00F3573C">
      <w:pPr>
        <w:jc w:val="center"/>
        <w:rPr>
          <w:rFonts w:ascii="Times New Roman" w:hAnsi="Times New Roman"/>
          <w:b/>
          <w:sz w:val="28"/>
          <w:szCs w:val="28"/>
        </w:rPr>
      </w:pPr>
      <w:r w:rsidRPr="00247DCF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№ 246</w:t>
      </w:r>
    </w:p>
    <w:p w:rsidR="00665B56" w:rsidRPr="00247DCF" w:rsidRDefault="00665B56" w:rsidP="00F3573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«14»</w:t>
      </w:r>
      <w:r w:rsidRPr="00247DC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ноября </w:t>
      </w:r>
      <w:r w:rsidRPr="00247DCF">
        <w:rPr>
          <w:rFonts w:ascii="Times New Roman" w:hAnsi="Times New Roman"/>
          <w:b/>
          <w:sz w:val="28"/>
          <w:szCs w:val="28"/>
        </w:rPr>
        <w:t>2014 г.</w:t>
      </w:r>
    </w:p>
    <w:p w:rsidR="00665B56" w:rsidRPr="00247DCF" w:rsidRDefault="00665B56" w:rsidP="00A67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7DCF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247DCF">
        <w:rPr>
          <w:rFonts w:ascii="Times New Roman" w:hAnsi="Times New Roman"/>
          <w:b/>
          <w:sz w:val="28"/>
          <w:szCs w:val="28"/>
        </w:rPr>
        <w:t xml:space="preserve">дополнений </w:t>
      </w:r>
      <w:r>
        <w:rPr>
          <w:rFonts w:ascii="Times New Roman" w:hAnsi="Times New Roman"/>
          <w:b/>
          <w:sz w:val="28"/>
          <w:szCs w:val="28"/>
        </w:rPr>
        <w:t>в решение</w:t>
      </w:r>
      <w:r w:rsidRPr="00247DCF">
        <w:rPr>
          <w:rFonts w:ascii="Times New Roman" w:hAnsi="Times New Roman"/>
          <w:b/>
          <w:sz w:val="28"/>
          <w:szCs w:val="28"/>
        </w:rPr>
        <w:t xml:space="preserve"> м</w:t>
      </w:r>
      <w:r>
        <w:rPr>
          <w:rFonts w:ascii="Times New Roman" w:hAnsi="Times New Roman"/>
          <w:b/>
          <w:sz w:val="28"/>
          <w:szCs w:val="28"/>
        </w:rPr>
        <w:t xml:space="preserve">униципального Собрания от 25 ноября </w:t>
      </w:r>
      <w:r w:rsidRPr="00247DCF">
        <w:rPr>
          <w:rFonts w:ascii="Times New Roman" w:hAnsi="Times New Roman"/>
          <w:b/>
          <w:sz w:val="28"/>
          <w:szCs w:val="28"/>
        </w:rPr>
        <w:t>2008 года № 341 «Об утверждении положения об оплате труда работников муниципальных бюджетных учреждений Новобурасского муниципального района»</w:t>
      </w:r>
    </w:p>
    <w:p w:rsidR="00665B56" w:rsidRDefault="00665B56" w:rsidP="00F357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5B56" w:rsidRDefault="00665B56" w:rsidP="009F13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 Российской Федерации», Законом Саратовской области от 31 октября 2008 г. № 262-ЗСО «Об оплате труда работников государственных учреждений Саратовской области», руководствуясь Уставом Новобурасского муниципального района Саратовской области, муниципальное Собрание решило:</w:t>
      </w:r>
    </w:p>
    <w:p w:rsidR="00665B56" w:rsidRDefault="00665B56" w:rsidP="009F132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решение муниципального Собрания от 25 ноября 2008 года № 341 «Об утверждении положения об оплате труда работников муниципальных бюджетных учреждений Новобурасского муниципального района» внести следующие изменения и дополнения:</w:t>
      </w:r>
    </w:p>
    <w:p w:rsidR="00665B56" w:rsidRDefault="00665B56" w:rsidP="009F132B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названии и в п.1 решения вместо слов «муниципальных бюджетных учреждений» читать «муниципальных бюджетных и казенных учреждений».</w:t>
      </w:r>
    </w:p>
    <w:p w:rsidR="00665B56" w:rsidRDefault="00665B56" w:rsidP="009F132B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к решению муниципального Собрания от 25 ноября 2008 года № 341 по тексту вместо слов «муниципальных бюджетных учреждений» читать «муниципальных бюджетных и казенных учреждений».</w:t>
      </w:r>
    </w:p>
    <w:p w:rsidR="00665B56" w:rsidRDefault="00665B56" w:rsidP="009F132B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7F4C">
        <w:rPr>
          <w:rFonts w:ascii="Times New Roman" w:hAnsi="Times New Roman"/>
          <w:sz w:val="28"/>
          <w:szCs w:val="28"/>
        </w:rPr>
        <w:t xml:space="preserve">пункт 15 </w:t>
      </w:r>
      <w:r>
        <w:rPr>
          <w:rFonts w:ascii="Times New Roman" w:hAnsi="Times New Roman"/>
          <w:sz w:val="28"/>
          <w:szCs w:val="28"/>
        </w:rPr>
        <w:t xml:space="preserve">Приложения к решению муниципального Собрания от 25 ноября 2008 года № 341 изложить в новой редакции: </w:t>
      </w:r>
    </w:p>
    <w:p w:rsidR="00665B56" w:rsidRPr="00A67F4C" w:rsidRDefault="00665B56" w:rsidP="009F132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67F4C">
        <w:rPr>
          <w:rFonts w:ascii="Times New Roman" w:hAnsi="Times New Roman"/>
          <w:sz w:val="28"/>
          <w:szCs w:val="28"/>
        </w:rPr>
        <w:t>Индексация (увели</w:t>
      </w:r>
      <w:r>
        <w:rPr>
          <w:rFonts w:ascii="Times New Roman" w:hAnsi="Times New Roman"/>
          <w:sz w:val="28"/>
          <w:szCs w:val="28"/>
        </w:rPr>
        <w:t>чение</w:t>
      </w:r>
      <w:r w:rsidRPr="00A67F4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должностных окладов (окладов) работников муниципальных бюджетных и казенных учреждений осуществляется в соответствии с решением о районном бюджете на соответствующий финансовый год в связи с ростом потребительских цен на товары и услуги»</w:t>
      </w:r>
    </w:p>
    <w:p w:rsidR="00665B56" w:rsidRDefault="00665B56" w:rsidP="009F132B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решению муниципального Собрания от 25 ноября 2008 года № 341 дополнить </w:t>
      </w:r>
      <w:r w:rsidRPr="000A1799">
        <w:rPr>
          <w:rFonts w:ascii="Times New Roman" w:hAnsi="Times New Roman"/>
          <w:sz w:val="28"/>
          <w:szCs w:val="28"/>
        </w:rPr>
        <w:t xml:space="preserve">пунктом 16 </w:t>
      </w:r>
      <w:r>
        <w:rPr>
          <w:rFonts w:ascii="Times New Roman" w:hAnsi="Times New Roman"/>
          <w:sz w:val="28"/>
          <w:szCs w:val="28"/>
        </w:rPr>
        <w:t>следующего содержания:</w:t>
      </w:r>
    </w:p>
    <w:p w:rsidR="00665B56" w:rsidRDefault="00665B56" w:rsidP="009F132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«16.Установить размер индексации должностных окладов (окладов) работников муниципальных бюджетных учреждений, финансируемых за счет средств областного бюджета </w:t>
      </w:r>
      <w:r w:rsidRPr="00D403F8">
        <w:rPr>
          <w:rFonts w:ascii="Times New Roman" w:hAnsi="Times New Roman"/>
          <w:sz w:val="28"/>
          <w:szCs w:val="28"/>
        </w:rPr>
        <w:t>с 1 октября 2014 года на 5,1 процента.</w:t>
      </w:r>
      <w:r>
        <w:rPr>
          <w:rFonts w:ascii="Times New Roman" w:hAnsi="Times New Roman"/>
          <w:sz w:val="28"/>
          <w:szCs w:val="28"/>
        </w:rPr>
        <w:t>»</w:t>
      </w:r>
    </w:p>
    <w:p w:rsidR="00665B56" w:rsidRDefault="00665B56" w:rsidP="009F132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пункт 2 решения муниципального Собрания Новобурасского муниципального района от 29 апреля 2009 года № 397 «О внесении изменений в решение муниципального Собрания «Об утверждении положения об оплате труда работников муниципальных бюджетных учреждений Новобурасского муниципального района»»</w:t>
      </w:r>
    </w:p>
    <w:p w:rsidR="00665B56" w:rsidRDefault="00665B56" w:rsidP="009F132B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 и распространяется на правоотношения, возникшие с 1 октября 2014 года.</w:t>
      </w:r>
    </w:p>
    <w:p w:rsidR="00665B56" w:rsidRDefault="00665B56" w:rsidP="009F132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7DCF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в МУП «Редакция Новобурасской районной газеты «Наше время»».</w:t>
      </w:r>
    </w:p>
    <w:p w:rsidR="00665B56" w:rsidRDefault="00665B56" w:rsidP="009F13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5B56" w:rsidRPr="00247DCF" w:rsidRDefault="00665B56" w:rsidP="009F13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DCF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665B56" w:rsidRPr="00247DCF" w:rsidRDefault="00665B56" w:rsidP="009F13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DC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247DCF">
        <w:rPr>
          <w:rFonts w:ascii="Times New Roman" w:hAnsi="Times New Roman"/>
          <w:b/>
          <w:sz w:val="28"/>
          <w:szCs w:val="28"/>
        </w:rPr>
        <w:tab/>
      </w:r>
      <w:r w:rsidRPr="00247DCF">
        <w:rPr>
          <w:rFonts w:ascii="Times New Roman" w:hAnsi="Times New Roman"/>
          <w:b/>
          <w:sz w:val="28"/>
          <w:szCs w:val="28"/>
        </w:rPr>
        <w:tab/>
      </w:r>
      <w:r w:rsidRPr="00247DCF">
        <w:rPr>
          <w:rFonts w:ascii="Times New Roman" w:hAnsi="Times New Roman"/>
          <w:b/>
          <w:sz w:val="28"/>
          <w:szCs w:val="28"/>
        </w:rPr>
        <w:tab/>
      </w:r>
      <w:r w:rsidRPr="00247DCF">
        <w:rPr>
          <w:rFonts w:ascii="Times New Roman" w:hAnsi="Times New Roman"/>
          <w:b/>
          <w:sz w:val="28"/>
          <w:szCs w:val="28"/>
        </w:rPr>
        <w:tab/>
      </w:r>
      <w:r w:rsidRPr="00247DCF">
        <w:rPr>
          <w:rFonts w:ascii="Times New Roman" w:hAnsi="Times New Roman"/>
          <w:b/>
          <w:sz w:val="28"/>
          <w:szCs w:val="28"/>
        </w:rPr>
        <w:tab/>
        <w:t>Ю.И. Батраев</w:t>
      </w:r>
    </w:p>
    <w:p w:rsidR="00665B56" w:rsidRPr="00247DCF" w:rsidRDefault="00665B56" w:rsidP="009F132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665B56" w:rsidRPr="00247DCF" w:rsidSect="00C14FA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B84A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FA6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8CA0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690F1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AEC16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7E93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CFD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6290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E00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BF627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C857E4"/>
    <w:multiLevelType w:val="hybridMultilevel"/>
    <w:tmpl w:val="F1D89476"/>
    <w:lvl w:ilvl="0" w:tplc="1596598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3197D2A"/>
    <w:multiLevelType w:val="hybridMultilevel"/>
    <w:tmpl w:val="A7ECA04C"/>
    <w:lvl w:ilvl="0" w:tplc="3C3C518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C193986"/>
    <w:multiLevelType w:val="hybridMultilevel"/>
    <w:tmpl w:val="1F18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73C"/>
    <w:rsid w:val="00005C64"/>
    <w:rsid w:val="000A1799"/>
    <w:rsid w:val="000B7A29"/>
    <w:rsid w:val="001738DC"/>
    <w:rsid w:val="00195879"/>
    <w:rsid w:val="001C38E9"/>
    <w:rsid w:val="00247DCF"/>
    <w:rsid w:val="003C7577"/>
    <w:rsid w:val="00412C6F"/>
    <w:rsid w:val="00502BCD"/>
    <w:rsid w:val="005834E2"/>
    <w:rsid w:val="005C46F5"/>
    <w:rsid w:val="00665B56"/>
    <w:rsid w:val="007151E5"/>
    <w:rsid w:val="00775694"/>
    <w:rsid w:val="007B083D"/>
    <w:rsid w:val="008344F4"/>
    <w:rsid w:val="00851371"/>
    <w:rsid w:val="00876B76"/>
    <w:rsid w:val="00905A09"/>
    <w:rsid w:val="00975FCB"/>
    <w:rsid w:val="009F132B"/>
    <w:rsid w:val="00A115C8"/>
    <w:rsid w:val="00A11B33"/>
    <w:rsid w:val="00A67F4C"/>
    <w:rsid w:val="00A902EB"/>
    <w:rsid w:val="00A935F5"/>
    <w:rsid w:val="00BD4DBA"/>
    <w:rsid w:val="00C018FC"/>
    <w:rsid w:val="00C14FA8"/>
    <w:rsid w:val="00C43E7E"/>
    <w:rsid w:val="00C51E51"/>
    <w:rsid w:val="00CB0408"/>
    <w:rsid w:val="00CB61FA"/>
    <w:rsid w:val="00CE021E"/>
    <w:rsid w:val="00CE65A0"/>
    <w:rsid w:val="00D1533A"/>
    <w:rsid w:val="00D403F8"/>
    <w:rsid w:val="00D75DCC"/>
    <w:rsid w:val="00E42C17"/>
    <w:rsid w:val="00F0524D"/>
    <w:rsid w:val="00F1257E"/>
    <w:rsid w:val="00F3573C"/>
    <w:rsid w:val="00F43367"/>
    <w:rsid w:val="00FD7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33A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247DC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hAnsi="Times New Roman"/>
      <w:b/>
      <w:bCs/>
      <w:sz w:val="4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B7A29"/>
    <w:rPr>
      <w:rFonts w:ascii="Cambria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99"/>
    <w:qFormat/>
    <w:rsid w:val="00F3573C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locked/>
    <w:rsid w:val="00247DC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B7A29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247DC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B7A2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1118</TotalTime>
  <Pages>2</Pages>
  <Words>385</Words>
  <Characters>2201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User_MS</cp:lastModifiedBy>
  <cp:revision>17</cp:revision>
  <cp:lastPrinted>2014-11-12T10:14:00Z</cp:lastPrinted>
  <dcterms:created xsi:type="dcterms:W3CDTF">2014-11-11T11:27:00Z</dcterms:created>
  <dcterms:modified xsi:type="dcterms:W3CDTF">2014-11-24T07:16:00Z</dcterms:modified>
</cp:coreProperties>
</file>